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2D331" w14:textId="088E735E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E234D0">
        <w:rPr>
          <w:rFonts w:ascii="Palatino Linotype" w:eastAsiaTheme="minorEastAsia" w:hAnsi="Palatino Linotype" w:cs="Arial"/>
          <w:b/>
          <w:bCs/>
          <w:sz w:val="20"/>
          <w:szCs w:val="20"/>
        </w:rPr>
        <w:t>9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422ABCB2" w14:textId="74460428" w:rsidR="00C0169B" w:rsidRPr="007B4B68" w:rsidRDefault="007B4B68" w:rsidP="00E234D0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– </w:t>
      </w:r>
      <w:r w:rsidR="007F623B">
        <w:rPr>
          <w:rFonts w:ascii="Palatino Linotype" w:eastAsiaTheme="minorEastAsia" w:hAnsi="Palatino Linotype" w:cs="Arial"/>
          <w:b/>
          <w:bCs/>
          <w:sz w:val="28"/>
          <w:szCs w:val="28"/>
        </w:rPr>
        <w:t>SEZNAM TECHNIKŮ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8"/>
        <w:gridCol w:w="7080"/>
      </w:tblGrid>
      <w:tr w:rsidR="00240D46" w:rsidRPr="00627C0D" w14:paraId="4CCD8E9F" w14:textId="77777777" w:rsidTr="00D61732">
        <w:tc>
          <w:tcPr>
            <w:tcW w:w="1323" w:type="pct"/>
            <w:shd w:val="pct10" w:color="auto" w:fill="auto"/>
            <w:vAlign w:val="center"/>
          </w:tcPr>
          <w:p w14:paraId="29084F61" w14:textId="77777777" w:rsidR="00240D46" w:rsidRPr="00E234D0" w:rsidRDefault="00240D46" w:rsidP="00240D46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2"/>
                <w:szCs w:val="22"/>
              </w:rPr>
            </w:pPr>
            <w:r w:rsidRPr="00E234D0">
              <w:rPr>
                <w:rFonts w:ascii="Palatino Linotype" w:eastAsiaTheme="minorEastAsia" w:hAnsi="Palatino Linotype" w:cs="Arial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3677" w:type="pct"/>
          </w:tcPr>
          <w:p w14:paraId="6A8474E3" w14:textId="7231C345" w:rsidR="00240D46" w:rsidRPr="00D61732" w:rsidRDefault="00240D46" w:rsidP="00240D46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  <w:bCs/>
                <w:spacing w:val="-6"/>
                <w:sz w:val="22"/>
                <w:szCs w:val="22"/>
              </w:rPr>
            </w:pPr>
            <w:r w:rsidRPr="00D61732">
              <w:rPr>
                <w:rFonts w:ascii="Palatino Linotype" w:eastAsiaTheme="minorEastAsia" w:hAnsi="Palatino Linotype" w:cs="Arial"/>
                <w:b/>
                <w:bCs/>
                <w:spacing w:val="-6"/>
              </w:rPr>
              <w:t>Dodávka a instalace FVE na budově Městského úřadu v</w:t>
            </w:r>
            <w:r w:rsidR="00D61732" w:rsidRPr="00D61732">
              <w:rPr>
                <w:rFonts w:ascii="Palatino Linotype" w:eastAsiaTheme="minorEastAsia" w:hAnsi="Palatino Linotype" w:cs="Arial"/>
                <w:b/>
                <w:bCs/>
                <w:spacing w:val="-6"/>
              </w:rPr>
              <w:t> </w:t>
            </w:r>
            <w:r w:rsidRPr="00D61732">
              <w:rPr>
                <w:rFonts w:ascii="Palatino Linotype" w:eastAsiaTheme="minorEastAsia" w:hAnsi="Palatino Linotype" w:cs="Arial"/>
                <w:b/>
                <w:bCs/>
                <w:spacing w:val="-6"/>
              </w:rPr>
              <w:t>Trutnově</w:t>
            </w:r>
            <w:r w:rsidR="00D61732" w:rsidRPr="00D61732">
              <w:rPr>
                <w:rFonts w:ascii="Palatino Linotype" w:eastAsiaTheme="minorEastAsia" w:hAnsi="Palatino Linotype" w:cs="Arial"/>
                <w:b/>
                <w:bCs/>
                <w:spacing w:val="-6"/>
              </w:rPr>
              <w:t xml:space="preserve"> II</w:t>
            </w:r>
          </w:p>
        </w:tc>
      </w:tr>
      <w:tr w:rsidR="00240D46" w:rsidRPr="007B4B68" w14:paraId="03D443A0" w14:textId="77777777" w:rsidTr="00D61732">
        <w:tc>
          <w:tcPr>
            <w:tcW w:w="1323" w:type="pct"/>
            <w:shd w:val="pct10" w:color="auto" w:fill="auto"/>
            <w:vAlign w:val="center"/>
          </w:tcPr>
          <w:p w14:paraId="04E54F5E" w14:textId="77777777" w:rsidR="00240D46" w:rsidRPr="00E234D0" w:rsidRDefault="00240D46" w:rsidP="00240D46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2"/>
                <w:szCs w:val="22"/>
              </w:rPr>
            </w:pPr>
            <w:r w:rsidRPr="00E234D0">
              <w:rPr>
                <w:rFonts w:ascii="Palatino Linotype" w:eastAsiaTheme="minorEastAsia" w:hAnsi="Palatino Linotype" w:cs="Arial"/>
                <w:sz w:val="22"/>
                <w:szCs w:val="22"/>
              </w:rPr>
              <w:t>Druh řízení</w:t>
            </w:r>
          </w:p>
        </w:tc>
        <w:tc>
          <w:tcPr>
            <w:tcW w:w="3677" w:type="pct"/>
          </w:tcPr>
          <w:p w14:paraId="6B7C108D" w14:textId="3C1C96EE" w:rsidR="00240D46" w:rsidRPr="00E234D0" w:rsidRDefault="00240D46" w:rsidP="00240D46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2"/>
                <w:szCs w:val="22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zjednodušené podlimitní řízení dle ustanovení § 53 a násl. ZZVZ</w:t>
            </w:r>
          </w:p>
        </w:tc>
      </w:tr>
    </w:tbl>
    <w:p w14:paraId="01330D99" w14:textId="77777777" w:rsidR="007A68BA" w:rsidRPr="00C31308" w:rsidRDefault="007A68BA" w:rsidP="007A68BA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87"/>
      </w:tblGrid>
      <w:tr w:rsidR="00E234D0" w:rsidRPr="007B4B68" w14:paraId="46784671" w14:textId="77777777" w:rsidTr="00D61732">
        <w:trPr>
          <w:trHeight w:val="284"/>
        </w:trPr>
        <w:tc>
          <w:tcPr>
            <w:tcW w:w="2547" w:type="dxa"/>
            <w:shd w:val="pct10" w:color="auto" w:fill="auto"/>
          </w:tcPr>
          <w:p w14:paraId="1E9D4A1A" w14:textId="77777777" w:rsidR="00E234D0" w:rsidRPr="007B4B68" w:rsidRDefault="00E234D0" w:rsidP="00E234D0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7087" w:type="dxa"/>
            <w:vAlign w:val="center"/>
          </w:tcPr>
          <w:p w14:paraId="650AE41B" w14:textId="2FDBE1E8" w:rsidR="00E234D0" w:rsidRPr="001A354A" w:rsidRDefault="00E234D0" w:rsidP="00E234D0">
            <w:pPr>
              <w:suppressAutoHyphens/>
              <w:ind w:left="-57"/>
              <w:rPr>
                <w:rFonts w:ascii="Palatino Linotype" w:hAnsi="Palatino Linotype"/>
                <w:b/>
                <w:sz w:val="20"/>
              </w:rPr>
            </w:pPr>
            <w:r w:rsidRPr="00875889">
              <w:rPr>
                <w:rFonts w:ascii="Palatino Linotype" w:eastAsia="Calibri" w:hAnsi="Palatino Linotype" w:cs="Palatino Linotype"/>
                <w:b/>
                <w:sz w:val="20"/>
                <w:szCs w:val="22"/>
              </w:rPr>
              <w:t>Město Trutnov</w:t>
            </w:r>
          </w:p>
        </w:tc>
      </w:tr>
      <w:tr w:rsidR="00E234D0" w:rsidRPr="007B4B68" w14:paraId="458B34E1" w14:textId="77777777" w:rsidTr="00D61732">
        <w:trPr>
          <w:trHeight w:val="284"/>
        </w:trPr>
        <w:tc>
          <w:tcPr>
            <w:tcW w:w="2547" w:type="dxa"/>
            <w:shd w:val="pct10" w:color="auto" w:fill="auto"/>
          </w:tcPr>
          <w:p w14:paraId="0F3336DB" w14:textId="77777777" w:rsidR="00E234D0" w:rsidRPr="007B4B68" w:rsidRDefault="00E234D0" w:rsidP="00E234D0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7087" w:type="dxa"/>
            <w:vAlign w:val="center"/>
          </w:tcPr>
          <w:p w14:paraId="6F1C3BFB" w14:textId="2176605E" w:rsidR="00E234D0" w:rsidRPr="001A354A" w:rsidRDefault="00E234D0" w:rsidP="00E234D0">
            <w:pPr>
              <w:suppressAutoHyphens/>
              <w:ind w:left="-57"/>
              <w:rPr>
                <w:rFonts w:ascii="Palatino Linotype" w:hAnsi="Palatino Linotype"/>
                <w:sz w:val="20"/>
              </w:rPr>
            </w:pPr>
            <w:r w:rsidRPr="00875889">
              <w:rPr>
                <w:rFonts w:ascii="Palatino Linotype" w:eastAsia="Calibri" w:hAnsi="Palatino Linotype" w:cs="Palatino Linotype"/>
                <w:b/>
                <w:sz w:val="20"/>
                <w:szCs w:val="22"/>
              </w:rPr>
              <w:t>Slovanské nám. 165, 541 01 Trutnov</w:t>
            </w:r>
          </w:p>
        </w:tc>
      </w:tr>
      <w:tr w:rsidR="00E234D0" w:rsidRPr="007B4B68" w14:paraId="1E2A8051" w14:textId="77777777" w:rsidTr="00D61732">
        <w:trPr>
          <w:trHeight w:val="284"/>
        </w:trPr>
        <w:tc>
          <w:tcPr>
            <w:tcW w:w="2547" w:type="dxa"/>
            <w:shd w:val="pct10" w:color="auto" w:fill="auto"/>
          </w:tcPr>
          <w:p w14:paraId="08787AE7" w14:textId="15922135" w:rsidR="00E234D0" w:rsidRPr="007B4B68" w:rsidRDefault="00E234D0" w:rsidP="00E234D0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IČ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/ DIČ:</w:t>
            </w:r>
          </w:p>
        </w:tc>
        <w:tc>
          <w:tcPr>
            <w:tcW w:w="7087" w:type="dxa"/>
            <w:vAlign w:val="center"/>
          </w:tcPr>
          <w:p w14:paraId="18B70D07" w14:textId="555BBCE1" w:rsidR="00E234D0" w:rsidRPr="001A354A" w:rsidRDefault="00E234D0" w:rsidP="00E234D0">
            <w:pPr>
              <w:suppressAutoHyphens/>
              <w:ind w:left="-57"/>
              <w:rPr>
                <w:rFonts w:ascii="Palatino Linotype" w:hAnsi="Palatino Linotype"/>
                <w:sz w:val="20"/>
              </w:rPr>
            </w:pPr>
            <w:r w:rsidRPr="00875889">
              <w:rPr>
                <w:rFonts w:ascii="Palatino Linotype" w:hAnsi="Palatino Linotype"/>
                <w:bCs/>
                <w:sz w:val="20"/>
                <w:szCs w:val="22"/>
              </w:rPr>
              <w:t xml:space="preserve">00278360 / </w:t>
            </w:r>
            <w:r w:rsidRPr="00875889">
              <w:rPr>
                <w:rFonts w:ascii="Palatino Linotype" w:hAnsi="Palatino Linotype" w:cs="Tahoma"/>
                <w:bCs/>
                <w:color w:val="000000"/>
                <w:sz w:val="20"/>
                <w:szCs w:val="22"/>
              </w:rPr>
              <w:t>CZ</w:t>
            </w:r>
            <w:r w:rsidRPr="00875889">
              <w:rPr>
                <w:rFonts w:ascii="Palatino Linotype" w:hAnsi="Palatino Linotype"/>
                <w:bCs/>
                <w:sz w:val="20"/>
                <w:szCs w:val="22"/>
              </w:rPr>
              <w:t>00278360</w:t>
            </w:r>
          </w:p>
        </w:tc>
      </w:tr>
      <w:tr w:rsidR="00E234D0" w:rsidRPr="007B4B68" w14:paraId="73395225" w14:textId="77777777" w:rsidTr="00D61732">
        <w:trPr>
          <w:trHeight w:val="284"/>
        </w:trPr>
        <w:tc>
          <w:tcPr>
            <w:tcW w:w="2547" w:type="dxa"/>
            <w:shd w:val="pct10" w:color="auto" w:fill="auto"/>
          </w:tcPr>
          <w:p w14:paraId="07C40EAB" w14:textId="77777777" w:rsidR="00E234D0" w:rsidRPr="007B4B68" w:rsidRDefault="00E234D0" w:rsidP="00E234D0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7087" w:type="dxa"/>
            <w:vAlign w:val="center"/>
          </w:tcPr>
          <w:p w14:paraId="3851ACD3" w14:textId="3B69EF90" w:rsidR="00E234D0" w:rsidRPr="001A354A" w:rsidRDefault="00E234D0" w:rsidP="00E234D0">
            <w:pPr>
              <w:suppressAutoHyphens/>
              <w:ind w:left="-57"/>
              <w:rPr>
                <w:rFonts w:ascii="Palatino Linotype" w:hAnsi="Palatino Linotype"/>
                <w:sz w:val="20"/>
              </w:rPr>
            </w:pP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>Ing. arch. Michal Ros</w:t>
            </w:r>
            <w:r>
              <w:rPr>
                <w:rFonts w:ascii="Palatino Linotype" w:eastAsia="Calibri" w:hAnsi="Palatino Linotype" w:cs="Palatino Linotype"/>
                <w:sz w:val="20"/>
                <w:szCs w:val="22"/>
              </w:rPr>
              <w:t>a,</w:t>
            </w: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 xml:space="preserve"> starost</w:t>
            </w:r>
            <w:r>
              <w:rPr>
                <w:rFonts w:ascii="Palatino Linotype" w:eastAsia="Calibri" w:hAnsi="Palatino Linotype" w:cs="Palatino Linotype"/>
                <w:sz w:val="20"/>
                <w:szCs w:val="22"/>
              </w:rPr>
              <w:t>a</w:t>
            </w: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 xml:space="preserve"> města</w:t>
            </w:r>
          </w:p>
        </w:tc>
      </w:tr>
    </w:tbl>
    <w:p w14:paraId="00DD6766" w14:textId="48D46F9F" w:rsidR="007B4B68" w:rsidRPr="00C31308" w:rsidRDefault="007B4B68" w:rsidP="00627C0D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8"/>
        <w:gridCol w:w="7080"/>
      </w:tblGrid>
      <w:tr w:rsidR="00C0169B" w:rsidRPr="00627C0D" w14:paraId="029F6A7F" w14:textId="77777777" w:rsidTr="00842314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63E6F0" w14:textId="49484C86" w:rsidR="00C0169B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 w:rsidR="00881B18">
              <w:rPr>
                <w:rFonts w:ascii="Palatino Linotype" w:eastAsiaTheme="minorEastAsia" w:hAnsi="Palatino Linotype" w:cs="Arial"/>
              </w:rPr>
              <w:t xml:space="preserve"> (ÚČ</w:t>
            </w:r>
            <w:r w:rsidR="00C31308">
              <w:rPr>
                <w:rFonts w:ascii="Palatino Linotype" w:eastAsiaTheme="minorEastAsia" w:hAnsi="Palatino Linotype" w:cs="Arial"/>
              </w:rPr>
              <w:t>A</w:t>
            </w:r>
            <w:r w:rsidR="00881B18">
              <w:rPr>
                <w:rFonts w:ascii="Palatino Linotype" w:eastAsiaTheme="minorEastAsia" w:hAnsi="Palatino Linotype" w:cs="Arial"/>
              </w:rPr>
              <w:t>STNÍKA):</w:t>
            </w:r>
          </w:p>
        </w:tc>
      </w:tr>
      <w:tr w:rsidR="00C0169B" w:rsidRPr="007B4B68" w14:paraId="04E894C4" w14:textId="77777777" w:rsidTr="00D61732">
        <w:tc>
          <w:tcPr>
            <w:tcW w:w="1323" w:type="pct"/>
            <w:shd w:val="clear" w:color="auto" w:fill="F2F2F2" w:themeFill="background1" w:themeFillShade="F2"/>
            <w:vAlign w:val="center"/>
          </w:tcPr>
          <w:p w14:paraId="38C52D6E" w14:textId="73ACE1FC" w:rsidR="00C0169B" w:rsidRPr="007B4B68" w:rsidRDefault="00C0169B" w:rsidP="00627C0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 w:rsidR="00627C0D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3677" w:type="pct"/>
          </w:tcPr>
          <w:p w14:paraId="7F6C9DA4" w14:textId="77777777" w:rsidR="00C0169B" w:rsidRPr="007B4B68" w:rsidRDefault="00C0169B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612705CF" w14:textId="77777777" w:rsidTr="00D61732">
        <w:tc>
          <w:tcPr>
            <w:tcW w:w="1323" w:type="pct"/>
            <w:shd w:val="clear" w:color="auto" w:fill="F2F2F2" w:themeFill="background1" w:themeFillShade="F2"/>
          </w:tcPr>
          <w:p w14:paraId="699FE42A" w14:textId="62870C19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677" w:type="pct"/>
          </w:tcPr>
          <w:p w14:paraId="36010B9B" w14:textId="0F614FE3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2F38DC0F" w14:textId="77777777" w:rsidTr="00D61732">
        <w:tc>
          <w:tcPr>
            <w:tcW w:w="1323" w:type="pct"/>
            <w:shd w:val="clear" w:color="auto" w:fill="F2F2F2" w:themeFill="background1" w:themeFillShade="F2"/>
          </w:tcPr>
          <w:p w14:paraId="66E72444" w14:textId="2342665F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677" w:type="pct"/>
          </w:tcPr>
          <w:p w14:paraId="4C673A6A" w14:textId="5B76806F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08288741" w14:textId="77777777" w:rsidTr="00D61732">
        <w:tc>
          <w:tcPr>
            <w:tcW w:w="1323" w:type="pct"/>
            <w:shd w:val="clear" w:color="auto" w:fill="F2F2F2" w:themeFill="background1" w:themeFillShade="F2"/>
          </w:tcPr>
          <w:p w14:paraId="3116C17F" w14:textId="45F635C4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3677" w:type="pct"/>
          </w:tcPr>
          <w:p w14:paraId="510A032C" w14:textId="68D200D3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627C0D" w:rsidRPr="007B4B68" w14:paraId="5C0B3C0B" w14:textId="77777777" w:rsidTr="00D61732">
        <w:tc>
          <w:tcPr>
            <w:tcW w:w="1323" w:type="pct"/>
            <w:shd w:val="clear" w:color="auto" w:fill="F2F2F2" w:themeFill="background1" w:themeFillShade="F2"/>
          </w:tcPr>
          <w:p w14:paraId="63949FC7" w14:textId="44CD9D45" w:rsidR="00627C0D" w:rsidRPr="007B4B68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3677" w:type="pct"/>
          </w:tcPr>
          <w:p w14:paraId="57C2823D" w14:textId="627384CE" w:rsidR="00627C0D" w:rsidRPr="00627C0D" w:rsidRDefault="00627C0D" w:rsidP="00627C0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041A7893" w14:textId="0C899FD8" w:rsidR="00627C0D" w:rsidRDefault="00627C0D" w:rsidP="00627C0D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293D942A" w14:textId="77777777" w:rsidR="005806D8" w:rsidRPr="005806D8" w:rsidRDefault="005806D8" w:rsidP="00C43CD5">
      <w:pPr>
        <w:jc w:val="both"/>
        <w:rPr>
          <w:rFonts w:ascii="Palatino Linotype" w:hAnsi="Palatino Linotype" w:cs="Arial"/>
          <w:b/>
          <w:spacing w:val="-4"/>
          <w:sz w:val="6"/>
          <w:szCs w:val="6"/>
        </w:rPr>
      </w:pPr>
    </w:p>
    <w:p w14:paraId="12B397B4" w14:textId="1CA2BB37" w:rsidR="00214F5A" w:rsidRDefault="00214F5A" w:rsidP="00C43CD5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C43CD5">
        <w:rPr>
          <w:rFonts w:ascii="Palatino Linotype" w:hAnsi="Palatino Linotype" w:cs="Arial"/>
          <w:b/>
          <w:spacing w:val="-4"/>
          <w:sz w:val="20"/>
          <w:szCs w:val="20"/>
        </w:rPr>
        <w:t>Dodavatel jako účastník</w:t>
      </w:r>
      <w:r w:rsidR="00C43CD5"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</w:t>
      </w:r>
      <w:r w:rsidR="007A68BA">
        <w:rPr>
          <w:rFonts w:ascii="Palatino Linotype" w:hAnsi="Palatino Linotype" w:cs="Arial"/>
          <w:b/>
          <w:spacing w:val="-4"/>
          <w:sz w:val="20"/>
          <w:szCs w:val="20"/>
        </w:rPr>
        <w:t>výběrového</w:t>
      </w:r>
      <w:r w:rsidR="00C43CD5"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řízení</w:t>
      </w:r>
      <w:r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tímto prokazuje splnění zadavatelem požadované technické kvalifikace</w:t>
      </w:r>
      <w:r w:rsidR="00C43CD5"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v rozsahu</w:t>
      </w:r>
      <w:r w:rsidRPr="00C43CD5">
        <w:rPr>
          <w:rFonts w:ascii="Palatino Linotype" w:hAnsi="Palatino Linotype" w:cs="Arial"/>
          <w:b/>
          <w:spacing w:val="-4"/>
          <w:sz w:val="20"/>
          <w:szCs w:val="20"/>
        </w:rPr>
        <w:t xml:space="preserve"> prokázání </w:t>
      </w:r>
      <w:r w:rsidRPr="00C43CD5">
        <w:rPr>
          <w:rFonts w:ascii="Palatino Linotype" w:hAnsi="Palatino Linotype" w:cs="Arial"/>
          <w:b/>
          <w:bCs/>
          <w:spacing w:val="-4"/>
          <w:sz w:val="20"/>
          <w:szCs w:val="20"/>
          <w:u w:val="single"/>
        </w:rPr>
        <w:t xml:space="preserve">seznamu </w:t>
      </w:r>
      <w:r w:rsidR="008D457A">
        <w:rPr>
          <w:rFonts w:ascii="Palatino Linotype" w:hAnsi="Palatino Linotype" w:cs="Arial"/>
          <w:b/>
          <w:bCs/>
          <w:spacing w:val="-4"/>
          <w:sz w:val="20"/>
          <w:szCs w:val="20"/>
          <w:u w:val="single"/>
        </w:rPr>
        <w:t>techniků</w:t>
      </w:r>
      <w:r w:rsidRPr="00C43CD5">
        <w:rPr>
          <w:rFonts w:ascii="Palatino Linotype" w:hAnsi="Palatino Linotype" w:cs="Arial"/>
          <w:b/>
          <w:bCs/>
          <w:spacing w:val="-4"/>
          <w:sz w:val="20"/>
          <w:szCs w:val="20"/>
        </w:rPr>
        <w:t xml:space="preserve"> dodavatele</w:t>
      </w:r>
      <w:r w:rsidR="008D457A">
        <w:rPr>
          <w:rFonts w:ascii="Palatino Linotype" w:hAnsi="Palatino Linotype" w:cs="Arial"/>
          <w:b/>
          <w:bCs/>
          <w:spacing w:val="-4"/>
          <w:sz w:val="20"/>
          <w:szCs w:val="20"/>
        </w:rPr>
        <w:t>,</w:t>
      </w:r>
      <w:r w:rsidR="008D457A" w:rsidRPr="008D457A">
        <w:t xml:space="preserve"> </w:t>
      </w:r>
      <w:r w:rsidR="008D457A" w:rsidRPr="008D457A">
        <w:rPr>
          <w:rFonts w:ascii="Palatino Linotype" w:hAnsi="Palatino Linotype" w:cs="Arial"/>
          <w:b/>
          <w:bCs/>
          <w:spacing w:val="-4"/>
          <w:sz w:val="20"/>
          <w:szCs w:val="20"/>
        </w:rPr>
        <w:t>jež se budou podílet na plnění veřejné zakázky</w:t>
      </w:r>
      <w:r w:rsidR="00086E69">
        <w:rPr>
          <w:rFonts w:ascii="Palatino Linotype" w:hAnsi="Palatino Linotype" w:cs="Arial"/>
          <w:b/>
          <w:bCs/>
          <w:spacing w:val="-4"/>
          <w:sz w:val="20"/>
          <w:szCs w:val="20"/>
        </w:rPr>
        <w:t>, kdy tímto čestn</w:t>
      </w:r>
      <w:r w:rsidR="00696E10">
        <w:rPr>
          <w:rFonts w:ascii="Palatino Linotype" w:hAnsi="Palatino Linotype" w:cs="Arial"/>
          <w:b/>
          <w:bCs/>
          <w:spacing w:val="-4"/>
          <w:sz w:val="20"/>
          <w:szCs w:val="20"/>
        </w:rPr>
        <w:t>ě</w:t>
      </w:r>
      <w:r w:rsidR="00086E69">
        <w:rPr>
          <w:rFonts w:ascii="Palatino Linotype" w:hAnsi="Palatino Linotype" w:cs="Arial"/>
          <w:b/>
          <w:bCs/>
          <w:spacing w:val="-4"/>
          <w:sz w:val="20"/>
          <w:szCs w:val="20"/>
        </w:rPr>
        <w:t xml:space="preserve"> prohlašuje a níže </w:t>
      </w:r>
      <w:r w:rsidRPr="00214F5A">
        <w:rPr>
          <w:rFonts w:ascii="Palatino Linotype" w:hAnsi="Palatino Linotype" w:cs="Arial"/>
          <w:b/>
          <w:bCs/>
          <w:sz w:val="20"/>
          <w:szCs w:val="20"/>
        </w:rPr>
        <w:t>předkládá</w:t>
      </w:r>
      <w:r w:rsidR="00086E69">
        <w:rPr>
          <w:rFonts w:ascii="Palatino Linotype" w:hAnsi="Palatino Linotype" w:cs="Arial"/>
          <w:b/>
          <w:bCs/>
          <w:sz w:val="20"/>
          <w:szCs w:val="20"/>
        </w:rPr>
        <w:t xml:space="preserve"> </w:t>
      </w:r>
      <w:r w:rsidR="008D457A">
        <w:rPr>
          <w:rFonts w:ascii="Palatino Linotype" w:hAnsi="Palatino Linotype" w:cs="Arial"/>
          <w:b/>
          <w:bCs/>
          <w:sz w:val="20"/>
          <w:szCs w:val="20"/>
        </w:rPr>
        <w:t>Seznam techniků</w:t>
      </w:r>
      <w:r>
        <w:rPr>
          <w:rFonts w:ascii="Palatino Linotype" w:hAnsi="Palatino Linotype" w:cs="Arial"/>
          <w:b/>
          <w:bCs/>
          <w:sz w:val="20"/>
          <w:szCs w:val="20"/>
        </w:rPr>
        <w:t>:</w:t>
      </w:r>
    </w:p>
    <w:p w14:paraId="6973142A" w14:textId="77777777" w:rsidR="00C43CD5" w:rsidRPr="005806D8" w:rsidRDefault="00C43CD5" w:rsidP="00C43CD5">
      <w:pPr>
        <w:jc w:val="both"/>
        <w:rPr>
          <w:rFonts w:ascii="Palatino Linotype" w:hAnsi="Palatino Linotype" w:cs="Arial"/>
          <w:b/>
          <w:bCs/>
          <w:sz w:val="6"/>
          <w:szCs w:val="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087"/>
      </w:tblGrid>
      <w:tr w:rsidR="00214F5A" w:rsidRPr="00086E69" w14:paraId="243688C0" w14:textId="77777777" w:rsidTr="00B211CA">
        <w:trPr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31299B46" w14:textId="01E27BBF" w:rsidR="00214F5A" w:rsidRPr="00086E69" w:rsidRDefault="008D457A" w:rsidP="007A68BA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 xml:space="preserve">Seznam techniků </w:t>
            </w:r>
            <w:r w:rsidR="006C7CB8">
              <w:rPr>
                <w:rFonts w:ascii="Palatino Linotype" w:hAnsi="Palatino Linotype" w:cs="Times New Roman"/>
                <w:caps/>
                <w:color w:val="FFFFFF" w:themeColor="background1"/>
              </w:rPr>
              <w:t>–</w:t>
            </w: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 xml:space="preserve"> </w:t>
            </w:r>
            <w:r w:rsidR="00E234D0">
              <w:rPr>
                <w:rFonts w:ascii="Palatino Linotype" w:hAnsi="Palatino Linotype" w:cs="Times New Roman"/>
                <w:caps/>
                <w:color w:val="FFFFFF" w:themeColor="background1"/>
              </w:rPr>
              <w:t>elektromontér fve</w:t>
            </w:r>
          </w:p>
        </w:tc>
      </w:tr>
      <w:tr w:rsidR="00214F5A" w:rsidRPr="00214F5A" w14:paraId="708FF30E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28E9B1" w14:textId="052D9214" w:rsidR="008D457A" w:rsidRPr="008D457A" w:rsidRDefault="008D457A" w:rsidP="007A68BA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Jméno a příjmení specializovaného technického pracovníka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1121" w14:textId="62EF89D0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0C2D7800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6C58A5" w14:textId="57286630" w:rsidR="00214F5A" w:rsidRPr="00C43CD5" w:rsidRDefault="008D457A" w:rsidP="006E64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Pozice či funkční zařazení technika či odborného pracovníka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95D3" w14:textId="73AD64F0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5B95A06C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7616241" w14:textId="0EDBBF3D" w:rsidR="00214F5A" w:rsidRPr="00214F5A" w:rsidRDefault="008D457A" w:rsidP="00A70C33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Délka praxe v požadovaném oboru technika či odborného pracovníka</w:t>
            </w:r>
            <w:r w:rsidR="009E2AE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31AC" w14:textId="330B4721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02C65" w:rsidRPr="00214F5A" w14:paraId="5429A8D7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AE06D14" w14:textId="77777777" w:rsidR="00A02C65" w:rsidRDefault="00A02C65" w:rsidP="00A70C33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I</w:t>
            </w:r>
            <w:r w:rsidRPr="00A02C6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nformace o nejvyšším dosaženém vzdělání v elektrotechnickém oboru</w:t>
            </w:r>
          </w:p>
          <w:p w14:paraId="1996B7CD" w14:textId="51D26565" w:rsidR="00A02C65" w:rsidRPr="008D457A" w:rsidRDefault="00A02C65" w:rsidP="00A70C33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20"/>
              </w:rPr>
              <w:t xml:space="preserve">(pozn. zejména </w:t>
            </w:r>
            <w:r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20"/>
              </w:rPr>
              <w:t>označení vystudovaného oboru a typu školy)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5FA21" w14:textId="3BF1C5DB" w:rsidR="00A02C65" w:rsidRPr="00627C0D" w:rsidRDefault="00A02C65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147E4A67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63842B4" w14:textId="56A3B919" w:rsidR="00214F5A" w:rsidRPr="00214F5A" w:rsidRDefault="008D457A" w:rsidP="007A68BA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70C33">
              <w:rPr>
                <w:rFonts w:ascii="Palatino Linotype" w:hAnsi="Palatino Linotype" w:cs="Palatino Linotype"/>
                <w:b/>
                <w:bCs/>
                <w:sz w:val="20"/>
                <w:szCs w:val="18"/>
              </w:rPr>
              <w:t xml:space="preserve">Informace, zda se jedná o zaměstnance či osobu spolupracující na základě jiné smluvně podložené spolupráce </w:t>
            </w:r>
            <w:r w:rsidR="007A68BA" w:rsidRPr="007A68BA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 xml:space="preserve">(v případě, že nejde o zaměstnance účastníka, pak je dodavatel (účastník) povinen doložit prostou kopii smlouvy uzavřené s příslušným technikem či odborným pracovníkem dále dodržet veškeré povinnosti o prokazování kvalifikace prostřednictvím </w:t>
            </w:r>
            <w:r w:rsidR="007A68BA" w:rsidRPr="007A68BA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lastRenderedPageBreak/>
              <w:t xml:space="preserve">jiných osob analogicky ve smyslu ustanovení § 83 </w:t>
            </w: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>zákona</w:t>
            </w:r>
            <w:r w:rsidR="009E2AEC"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 xml:space="preserve"> č. 134/2016 Sb., o zadávání veřejných zakázek, ve znění pozdějších předpisů)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A359" w14:textId="709BA7C5" w:rsidR="00214F5A" w:rsidRPr="00214F5A" w:rsidRDefault="00214F5A" w:rsidP="00C43CD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lastRenderedPageBreak/>
              <w:t>[doplní dodavatel]</w:t>
            </w:r>
          </w:p>
        </w:tc>
      </w:tr>
      <w:tr w:rsidR="006C7CB8" w:rsidRPr="00214F5A" w14:paraId="7C8DF62E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FE8BDE8" w14:textId="584F75B6" w:rsidR="006C7CB8" w:rsidRPr="0087455C" w:rsidRDefault="006C7CB8" w:rsidP="007A68BA">
            <w:pPr>
              <w:suppressAutoHyphens/>
              <w:contextualSpacing/>
              <w:jc w:val="both"/>
              <w:rPr>
                <w:rFonts w:ascii="Palatino Linotype" w:hAnsi="Palatino Linotype" w:cs="Palatino Linotype"/>
                <w:bCs/>
                <w:i/>
                <w:sz w:val="20"/>
                <w:szCs w:val="20"/>
              </w:rPr>
            </w:pPr>
            <w:r w:rsidRPr="0087455C">
              <w:rPr>
                <w:rFonts w:ascii="Palatino Linotype" w:hAnsi="Palatino Linotype" w:cs="Palatino Linotype"/>
                <w:b/>
                <w:bCs/>
                <w:iCs/>
                <w:spacing w:val="-4"/>
                <w:sz w:val="20"/>
                <w:szCs w:val="20"/>
              </w:rPr>
              <w:t xml:space="preserve">Přehled profesní praxe prostřednictvím uvedení realizovaných </w:t>
            </w:r>
            <w:r w:rsidR="007A68BA">
              <w:rPr>
                <w:rFonts w:ascii="Palatino Linotype" w:hAnsi="Palatino Linotype" w:cs="Palatino Linotype"/>
                <w:b/>
                <w:bCs/>
                <w:iCs/>
                <w:spacing w:val="-4"/>
                <w:sz w:val="20"/>
                <w:szCs w:val="20"/>
              </w:rPr>
              <w:t>zakázek</w:t>
            </w:r>
            <w:r w:rsidRPr="0087455C">
              <w:rPr>
                <w:rFonts w:ascii="Palatino Linotype" w:hAnsi="Palatino Linotype" w:cs="Palatino Linotype"/>
                <w:b/>
                <w:bCs/>
                <w:iCs/>
                <w:spacing w:val="-4"/>
                <w:sz w:val="20"/>
                <w:szCs w:val="20"/>
              </w:rPr>
              <w:t>, na kterých se technik či odborný pracovník podílel v požadované funkci, jejich stručný popis (označení), termín realizace a finanční výši plnění</w:t>
            </w: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20"/>
              </w:rPr>
              <w:t xml:space="preserve"> (pozn. zejména s ohledem na prokázání požadavků této technické kvalifikace</w:t>
            </w:r>
            <w:r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20"/>
              </w:rPr>
              <w:t xml:space="preserve"> dle Zadávací dokumentace</w:t>
            </w: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20"/>
              </w:rPr>
              <w:t>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28DA" w14:textId="0B8D5AED" w:rsidR="006C7CB8" w:rsidRPr="00627C0D" w:rsidRDefault="006C7CB8" w:rsidP="006C7CB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6C7CB8" w:rsidRPr="00214F5A" w14:paraId="240B5199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BF90651" w14:textId="2DC1B427" w:rsidR="006C7CB8" w:rsidRPr="00214F5A" w:rsidRDefault="006C7CB8" w:rsidP="006C7CB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Kontaktní osoba objednatele k ověření údajů o technickém pracovníkovi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43468" w14:textId="33860DCD" w:rsidR="006C7CB8" w:rsidRPr="00214F5A" w:rsidRDefault="006C7CB8" w:rsidP="006C7CB8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35035193" w14:textId="5B5D3DE8" w:rsidR="006C7CB8" w:rsidRPr="006C7CB8" w:rsidRDefault="006C7CB8" w:rsidP="00C43CD5">
      <w:pPr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7087"/>
      </w:tblGrid>
      <w:tr w:rsidR="00DB5B73" w:rsidRPr="00086E69" w14:paraId="35898396" w14:textId="77777777" w:rsidTr="008E73D4">
        <w:trPr>
          <w:trHeight w:val="284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1A0E66C6" w14:textId="762238C5" w:rsidR="00DB5B73" w:rsidRPr="00086E69" w:rsidRDefault="00DB5B73" w:rsidP="00DB5B73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 xml:space="preserve">Seznam techniků – </w:t>
            </w:r>
            <w:r w:rsidR="00E234D0">
              <w:rPr>
                <w:rFonts w:ascii="Palatino Linotype" w:hAnsi="Palatino Linotype" w:cs="Times New Roman"/>
                <w:caps/>
                <w:color w:val="FFFFFF" w:themeColor="background1"/>
              </w:rPr>
              <w:t>revizní technik</w:t>
            </w:r>
          </w:p>
        </w:tc>
      </w:tr>
      <w:tr w:rsidR="00DB5B73" w:rsidRPr="00214F5A" w14:paraId="1C4A5ABA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789DA2B" w14:textId="77777777" w:rsidR="00DB5B73" w:rsidRPr="008D457A" w:rsidRDefault="00DB5B73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Jméno a příjmení specializovaného technického pracovníka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AB2A" w14:textId="77777777" w:rsidR="00DB5B73" w:rsidRPr="00214F5A" w:rsidRDefault="00DB5B73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DB5B73" w:rsidRPr="00214F5A" w14:paraId="07BC1F38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B875DC5" w14:textId="77777777" w:rsidR="00DB5B73" w:rsidRPr="00C43CD5" w:rsidRDefault="00DB5B73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Pozice či funkční zařazení technika či odborného pracovníka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445B" w14:textId="77777777" w:rsidR="00DB5B73" w:rsidRPr="00214F5A" w:rsidRDefault="00DB5B73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DB5B73" w:rsidRPr="00214F5A" w14:paraId="0E45F03E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70657BF" w14:textId="77777777" w:rsidR="00DB5B73" w:rsidRPr="00214F5A" w:rsidRDefault="00DB5B73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Délka praxe v požadovaném oboru technika či odborného pracovníka</w:t>
            </w: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2144" w14:textId="77777777" w:rsidR="00DB5B73" w:rsidRPr="00214F5A" w:rsidRDefault="00DB5B73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02C65" w:rsidRPr="00214F5A" w14:paraId="2E715198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4AC4CA3" w14:textId="77777777" w:rsidR="00EB712F" w:rsidRDefault="00A02C65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I</w:t>
            </w:r>
            <w:r w:rsidRPr="00A02C6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nformace o nejvyšším dosaženém vzdělání v elektrotechnickém oboru</w:t>
            </w:r>
          </w:p>
          <w:p w14:paraId="6314BE15" w14:textId="7F4CE9A5" w:rsidR="00A02C65" w:rsidRPr="008D457A" w:rsidRDefault="00EB712F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20"/>
              </w:rPr>
              <w:t xml:space="preserve">(pozn. zejména </w:t>
            </w:r>
            <w:r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20"/>
              </w:rPr>
              <w:t>označení vystudovaného oboru a typu školy)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0CD0" w14:textId="50BD9D3D" w:rsidR="00A02C65" w:rsidRPr="00627C0D" w:rsidRDefault="00EB712F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DB5B73" w:rsidRPr="00214F5A" w14:paraId="0D4B8A42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C1E3964" w14:textId="77777777" w:rsidR="00DB5B73" w:rsidRPr="00214F5A" w:rsidRDefault="00DB5B73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70C33">
              <w:rPr>
                <w:rFonts w:ascii="Palatino Linotype" w:hAnsi="Palatino Linotype" w:cs="Palatino Linotype"/>
                <w:b/>
                <w:bCs/>
                <w:sz w:val="20"/>
                <w:szCs w:val="18"/>
              </w:rPr>
              <w:t xml:space="preserve">Informace, zda se jedná o zaměstnance či osobu spolupracující na základě jiné smluvně podložené spolupráce </w:t>
            </w:r>
            <w:r w:rsidRPr="007A68BA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 xml:space="preserve">(v případě, že nejde o zaměstnance účastníka, pak je dodavatel (účastník) povinen doložit prostou kopii smlouvy uzavřené s příslušným technikem či odborným pracovníkem dále dodržet </w:t>
            </w:r>
            <w:r w:rsidRPr="007A68BA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lastRenderedPageBreak/>
              <w:t xml:space="preserve">veškeré povinnosti o prokazování kvalifikace prostřednictvím jiných osob analogicky ve smyslu ustanovení § 83 </w:t>
            </w:r>
            <w:r w:rsidRPr="00A70C33">
              <w:rPr>
                <w:rFonts w:ascii="Palatino Linotype" w:hAnsi="Palatino Linotype" w:cs="Palatino Linotype"/>
                <w:bCs/>
                <w:i/>
                <w:spacing w:val="-4"/>
                <w:sz w:val="20"/>
                <w:szCs w:val="18"/>
              </w:rPr>
              <w:t>zákona č. 134/2016 Sb., o zadávání veřejných zakázek, ve znění pozdějších předpisů)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7404" w14:textId="77777777" w:rsidR="00DB5B73" w:rsidRPr="00214F5A" w:rsidRDefault="00DB5B73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lastRenderedPageBreak/>
              <w:t>[doplní dodavatel]</w:t>
            </w:r>
          </w:p>
        </w:tc>
      </w:tr>
      <w:tr w:rsidR="00DB5B73" w:rsidRPr="00214F5A" w14:paraId="758AF79F" w14:textId="77777777" w:rsidTr="00D61732">
        <w:trPr>
          <w:trHeight w:val="28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A779DDF" w14:textId="77777777" w:rsidR="00DB5B73" w:rsidRPr="00214F5A" w:rsidRDefault="00DB5B73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8D457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Kontaktní osoba objednatele k ověření údajů o technickém pracovníkovi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5F75" w14:textId="77777777" w:rsidR="00DB5B73" w:rsidRPr="00214F5A" w:rsidRDefault="00DB5B73" w:rsidP="008E73D4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10839B8D" w14:textId="77777777" w:rsidR="006C7CB8" w:rsidRPr="00E234D0" w:rsidRDefault="006C7CB8" w:rsidP="006C7CB8">
      <w:pPr>
        <w:jc w:val="both"/>
        <w:rPr>
          <w:rFonts w:ascii="Palatino Linotype" w:hAnsi="Palatino Linotype" w:cs="Arial"/>
          <w:b/>
          <w:bCs/>
          <w:sz w:val="8"/>
          <w:szCs w:val="8"/>
        </w:rPr>
      </w:pPr>
    </w:p>
    <w:p w14:paraId="739831B6" w14:textId="77777777" w:rsidR="00500E1F" w:rsidRPr="005806D8" w:rsidRDefault="00500E1F" w:rsidP="00696E10">
      <w:pPr>
        <w:jc w:val="both"/>
        <w:rPr>
          <w:rFonts w:ascii="Palatino Linotype" w:eastAsiaTheme="minorEastAsia" w:hAnsi="Palatino Linotype" w:cs="Arial"/>
          <w:bCs/>
          <w:sz w:val="6"/>
          <w:szCs w:val="6"/>
        </w:rPr>
      </w:pPr>
      <w:bookmarkStart w:id="0" w:name="_Hlk38640252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951"/>
        <w:gridCol w:w="304"/>
        <w:gridCol w:w="2132"/>
        <w:gridCol w:w="494"/>
        <w:gridCol w:w="1747"/>
      </w:tblGrid>
      <w:tr w:rsidR="00A61F69" w:rsidRPr="00A61F69" w14:paraId="4D36135A" w14:textId="77777777" w:rsidTr="00A61F69">
        <w:tc>
          <w:tcPr>
            <w:tcW w:w="5000" w:type="pct"/>
            <w:gridSpan w:val="5"/>
            <w:shd w:val="solid" w:color="auto" w:fill="auto"/>
            <w:vAlign w:val="center"/>
          </w:tcPr>
          <w:p w14:paraId="14BDB785" w14:textId="5D51D897" w:rsidR="00881B18" w:rsidRPr="00A61F69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 w:rsidR="00214F5A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C31308" w:rsidRPr="007B4B68" w14:paraId="3E7BEA04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2E9139B7" w14:textId="04796452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7" w:type="pct"/>
            <w:shd w:val="pct10" w:color="auto" w:fill="auto"/>
          </w:tcPr>
          <w:p w14:paraId="3C75E9B7" w14:textId="3F919DCF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10" w:type="pct"/>
            <w:shd w:val="clear" w:color="auto" w:fill="auto"/>
          </w:tcPr>
          <w:p w14:paraId="1293D871" w14:textId="47DE42AA" w:rsidR="00A61F69" w:rsidRPr="00C31308" w:rsidRDefault="00C3130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57" w:type="pct"/>
            <w:shd w:val="pct10" w:color="auto" w:fill="auto"/>
          </w:tcPr>
          <w:p w14:paraId="05C98315" w14:textId="754C199C" w:rsidR="00A61F69" w:rsidRPr="007B4B68" w:rsidRDefault="00A61F69" w:rsidP="00C31308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2" w:type="pct"/>
          </w:tcPr>
          <w:p w14:paraId="145FE90A" w14:textId="6E941C43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2C1349B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32CD7CF0" w14:textId="6C2A7463" w:rsidR="00881B18" w:rsidRPr="00214F5A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 xml:space="preserve">Jméno a příjmení osoby oprávněné zastupovat </w:t>
            </w:r>
            <w:r w:rsidR="00214F5A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dodavatele</w:t>
            </w:r>
            <w:r w:rsidR="00C31308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103EC2BB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646D47E5" w14:textId="77777777" w:rsidTr="00C31308">
        <w:tc>
          <w:tcPr>
            <w:tcW w:w="2574" w:type="pct"/>
            <w:shd w:val="clear" w:color="auto" w:fill="F2F2F2" w:themeFill="background1" w:themeFillShade="F2"/>
          </w:tcPr>
          <w:p w14:paraId="590C12BF" w14:textId="632B4559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Funkce 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3F380D91" w14:textId="77777777" w:rsidR="00881B18" w:rsidRPr="007B4B68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4D4F5FF8" w14:textId="77777777" w:rsidTr="00D44BED">
        <w:trPr>
          <w:trHeight w:val="568"/>
        </w:trPr>
        <w:tc>
          <w:tcPr>
            <w:tcW w:w="2574" w:type="pct"/>
            <w:shd w:val="clear" w:color="auto" w:fill="F2F2F2" w:themeFill="background1" w:themeFillShade="F2"/>
          </w:tcPr>
          <w:p w14:paraId="4F6BFC53" w14:textId="19516F2A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426" w:type="pct"/>
            <w:gridSpan w:val="4"/>
          </w:tcPr>
          <w:p w14:paraId="7CBBD7B6" w14:textId="29DD1E36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0"/>
    </w:tbl>
    <w:p w14:paraId="2F6812DC" w14:textId="77777777" w:rsidR="00881B18" w:rsidRDefault="00881B18" w:rsidP="00881B18">
      <w:pPr>
        <w:jc w:val="both"/>
        <w:rPr>
          <w:rFonts w:ascii="Palatino Linotype" w:hAnsi="Palatino Linotype" w:cs="Arial"/>
          <w:sz w:val="20"/>
          <w:szCs w:val="20"/>
        </w:rPr>
      </w:pPr>
    </w:p>
    <w:p w14:paraId="54C79DA6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282524A7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615EEDBD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70CAB4EB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26748139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0E67B839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41F0CA23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60251A63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5ABAE8A6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65901E69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3BB5050D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632F0863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23F7C9C1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5045E78C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7579DD2A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6511D083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7A05E923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2931BA2C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23F01A69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10164681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02DB8782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45950CFF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32D42023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037DB342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63E92192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4F4E27B3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6D163F02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7C616DF7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51E4ED39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42704A48" w14:textId="77777777" w:rsidR="00064AF1" w:rsidRP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39B950FA" w14:textId="77777777" w:rsidR="00064AF1" w:rsidRDefault="00064AF1" w:rsidP="00064AF1">
      <w:pPr>
        <w:rPr>
          <w:rFonts w:ascii="Palatino Linotype" w:hAnsi="Palatino Linotype" w:cs="Arial"/>
          <w:sz w:val="20"/>
          <w:szCs w:val="20"/>
        </w:rPr>
      </w:pPr>
    </w:p>
    <w:p w14:paraId="44D4BC79" w14:textId="304F585B" w:rsidR="00064AF1" w:rsidRPr="00064AF1" w:rsidRDefault="00064AF1" w:rsidP="00064AF1">
      <w:pPr>
        <w:tabs>
          <w:tab w:val="left" w:pos="2865"/>
        </w:tabs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ab/>
      </w:r>
    </w:p>
    <w:sectPr w:rsidR="00064AF1" w:rsidRPr="00064AF1" w:rsidSect="00FF2B49">
      <w:headerReference w:type="default" r:id="rId10"/>
      <w:footerReference w:type="default" r:id="rId11"/>
      <w:pgSz w:w="11906" w:h="16838"/>
      <w:pgMar w:top="1135" w:right="1134" w:bottom="1134" w:left="1134" w:header="709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6078A" w14:textId="77777777" w:rsidR="00FF2B49" w:rsidRDefault="00FF2B49" w:rsidP="00193245">
      <w:r>
        <w:separator/>
      </w:r>
    </w:p>
  </w:endnote>
  <w:endnote w:type="continuationSeparator" w:id="0">
    <w:p w14:paraId="524B2CB4" w14:textId="77777777" w:rsidR="00FF2B49" w:rsidRDefault="00FF2B49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376FE" w14:textId="079D6FD4" w:rsidR="00CE4914" w:rsidRPr="00CE4914" w:rsidRDefault="00064AF1" w:rsidP="00E234D0">
    <w:pPr>
      <w:pStyle w:val="Zpat"/>
      <w:spacing w:before="120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inline distT="0" distB="0" distL="0" distR="0" wp14:anchorId="0518400D" wp14:editId="234E22E5">
          <wp:extent cx="6115050" cy="523875"/>
          <wp:effectExtent l="0" t="0" r="0" b="9525"/>
          <wp:docPr id="927787950" name="Obrázek 9277879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E2E05" w14:textId="77777777" w:rsidR="00FF2B49" w:rsidRDefault="00FF2B49" w:rsidP="00193245">
      <w:r>
        <w:separator/>
      </w:r>
    </w:p>
  </w:footnote>
  <w:footnote w:type="continuationSeparator" w:id="0">
    <w:p w14:paraId="2EC1A02C" w14:textId="77777777" w:rsidR="00FF2B49" w:rsidRDefault="00FF2B49" w:rsidP="00193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26294" w14:textId="77777777" w:rsidR="00E234D0" w:rsidRPr="005E4A61" w:rsidRDefault="00E234D0" w:rsidP="00E234D0">
    <w:pPr>
      <w:tabs>
        <w:tab w:val="center" w:pos="4536"/>
        <w:tab w:val="right" w:pos="9072"/>
      </w:tabs>
      <w:jc w:val="right"/>
      <w:rPr>
        <w:rFonts w:ascii="Palatino Linotype" w:hAnsi="Palatino Linotype"/>
        <w:i/>
        <w:sz w:val="20"/>
        <w:szCs w:val="20"/>
      </w:rPr>
    </w:pPr>
    <w:bookmarkStart w:id="1" w:name="_Hlk38637174"/>
    <w:bookmarkStart w:id="2" w:name="_Hlk38637175"/>
    <w:bookmarkStart w:id="3" w:name="_Hlk38637177"/>
    <w:bookmarkStart w:id="4" w:name="_Hlk38637178"/>
    <w:r w:rsidRPr="005E4A61">
      <w:rPr>
        <w:rFonts w:ascii="Palatino Linotype" w:hAnsi="Palatino Linotype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FC3D8E3" wp14:editId="174A0362">
          <wp:simplePos x="0" y="0"/>
          <wp:positionH relativeFrom="column">
            <wp:posOffset>16510</wp:posOffset>
          </wp:positionH>
          <wp:positionV relativeFrom="paragraph">
            <wp:posOffset>-253917</wp:posOffset>
          </wp:positionV>
          <wp:extent cx="671804" cy="699448"/>
          <wp:effectExtent l="0" t="0" r="0" b="5715"/>
          <wp:wrapNone/>
          <wp:docPr id="1053568548" name="Obrázek 1053568548" descr="http://upload.wikimedia.org/wikipedia/commons/7/71/Trutnov_Co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http://upload.wikimedia.org/wikipedia/commons/7/71/Trutnov_Co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04" cy="6994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4A61">
      <w:rPr>
        <w:rFonts w:ascii="Palatino Linotype" w:hAnsi="Palatino Linotype"/>
        <w:i/>
        <w:sz w:val="20"/>
        <w:szCs w:val="20"/>
      </w:rPr>
      <w:t>Veřejná zakázka:</w:t>
    </w:r>
  </w:p>
  <w:p w14:paraId="7D6CACF4" w14:textId="5B4FDE5C" w:rsidR="00E234D0" w:rsidRPr="005E4A61" w:rsidRDefault="00E234D0" w:rsidP="00E234D0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bCs/>
        <w:i/>
        <w:sz w:val="20"/>
        <w:szCs w:val="20"/>
      </w:rPr>
    </w:pPr>
    <w:r w:rsidRPr="005E4A61">
      <w:rPr>
        <w:rFonts w:ascii="Palatino Linotype" w:hAnsi="Palatino Linotype"/>
        <w:b/>
        <w:bCs/>
        <w:sz w:val="20"/>
        <w:szCs w:val="20"/>
      </w:rPr>
      <w:t>„</w:t>
    </w:r>
    <w:r w:rsidRPr="00A4273A">
      <w:rPr>
        <w:rFonts w:ascii="Palatino Linotype" w:hAnsi="Palatino Linotype"/>
        <w:b/>
        <w:bCs/>
        <w:i/>
        <w:iCs/>
        <w:sz w:val="20"/>
        <w:szCs w:val="20"/>
      </w:rPr>
      <w:t>Dodávka a instalace FVE na budově Městské</w:t>
    </w:r>
    <w:r>
      <w:rPr>
        <w:rFonts w:ascii="Palatino Linotype" w:hAnsi="Palatino Linotype"/>
        <w:b/>
        <w:bCs/>
        <w:i/>
        <w:iCs/>
        <w:sz w:val="20"/>
        <w:szCs w:val="20"/>
      </w:rPr>
      <w:t>ho</w:t>
    </w:r>
    <w:r w:rsidRPr="00A4273A">
      <w:rPr>
        <w:rFonts w:ascii="Palatino Linotype" w:hAnsi="Palatino Linotype"/>
        <w:b/>
        <w:bCs/>
        <w:i/>
        <w:iCs/>
        <w:sz w:val="20"/>
        <w:szCs w:val="20"/>
      </w:rPr>
      <w:t xml:space="preserve"> úřadu v</w:t>
    </w:r>
    <w:r w:rsidR="00D61732">
      <w:rPr>
        <w:rFonts w:ascii="Palatino Linotype" w:hAnsi="Palatino Linotype"/>
        <w:b/>
        <w:bCs/>
        <w:i/>
        <w:iCs/>
        <w:sz w:val="20"/>
        <w:szCs w:val="20"/>
      </w:rPr>
      <w:t> </w:t>
    </w:r>
    <w:r w:rsidRPr="00A4273A">
      <w:rPr>
        <w:rFonts w:ascii="Palatino Linotype" w:hAnsi="Palatino Linotype"/>
        <w:b/>
        <w:bCs/>
        <w:i/>
        <w:iCs/>
        <w:sz w:val="20"/>
        <w:szCs w:val="20"/>
      </w:rPr>
      <w:t>Trutnově</w:t>
    </w:r>
    <w:r w:rsidR="00D61732">
      <w:rPr>
        <w:rFonts w:ascii="Palatino Linotype" w:hAnsi="Palatino Linotype"/>
        <w:b/>
        <w:bCs/>
        <w:i/>
        <w:iCs/>
        <w:sz w:val="20"/>
        <w:szCs w:val="20"/>
      </w:rPr>
      <w:t xml:space="preserve"> II</w:t>
    </w:r>
    <w:r w:rsidRPr="005E4A61">
      <w:rPr>
        <w:rFonts w:ascii="Palatino Linotype" w:hAnsi="Palatino Linotype"/>
        <w:b/>
        <w:bCs/>
        <w:i/>
        <w:sz w:val="20"/>
        <w:szCs w:val="20"/>
      </w:rPr>
      <w:t>“</w:t>
    </w:r>
  </w:p>
  <w:p w14:paraId="0F238472" w14:textId="56C3B3EB" w:rsidR="007A68BA" w:rsidRPr="00D61732" w:rsidRDefault="00E234D0" w:rsidP="00D61732">
    <w:pPr>
      <w:tabs>
        <w:tab w:val="center" w:pos="4536"/>
        <w:tab w:val="right" w:pos="9072"/>
      </w:tabs>
      <w:rPr>
        <w:rFonts w:ascii="Palatino Linotype" w:hAnsi="Palatino Linotype"/>
        <w:sz w:val="20"/>
        <w:szCs w:val="20"/>
      </w:rPr>
    </w:pPr>
    <w:r w:rsidRPr="005E4A61">
      <w:rPr>
        <w:rFonts w:ascii="Palatino Linotype" w:hAnsi="Palatino Linotype"/>
        <w:sz w:val="20"/>
        <w:szCs w:val="20"/>
      </w:rPr>
      <w:t>________________________________________________________________________________________________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47CA"/>
    <w:multiLevelType w:val="hybridMultilevel"/>
    <w:tmpl w:val="903CB992"/>
    <w:lvl w:ilvl="0" w:tplc="EDEE6514">
      <w:start w:val="6"/>
      <w:numFmt w:val="bullet"/>
      <w:lvlText w:val="-"/>
      <w:lvlJc w:val="left"/>
      <w:pPr>
        <w:ind w:left="891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3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1829710423">
    <w:abstractNumId w:val="1"/>
  </w:num>
  <w:num w:numId="2" w16cid:durableId="1503472471">
    <w:abstractNumId w:val="2"/>
  </w:num>
  <w:num w:numId="3" w16cid:durableId="1630162293">
    <w:abstractNumId w:val="3"/>
  </w:num>
  <w:num w:numId="4" w16cid:durableId="812529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5B3"/>
    <w:rsid w:val="000151AA"/>
    <w:rsid w:val="00026A29"/>
    <w:rsid w:val="00051E26"/>
    <w:rsid w:val="00064AF1"/>
    <w:rsid w:val="000720B7"/>
    <w:rsid w:val="00086E69"/>
    <w:rsid w:val="000B53E3"/>
    <w:rsid w:val="000F3B38"/>
    <w:rsid w:val="00101695"/>
    <w:rsid w:val="001062A0"/>
    <w:rsid w:val="00183873"/>
    <w:rsid w:val="00193245"/>
    <w:rsid w:val="001C12BB"/>
    <w:rsid w:val="001C676D"/>
    <w:rsid w:val="001E2C68"/>
    <w:rsid w:val="00214F5A"/>
    <w:rsid w:val="00240D46"/>
    <w:rsid w:val="002458EA"/>
    <w:rsid w:val="002B33E9"/>
    <w:rsid w:val="002D41BB"/>
    <w:rsid w:val="002E43D2"/>
    <w:rsid w:val="00330CF2"/>
    <w:rsid w:val="00361115"/>
    <w:rsid w:val="00365056"/>
    <w:rsid w:val="00365F4F"/>
    <w:rsid w:val="00392A9E"/>
    <w:rsid w:val="00395CD4"/>
    <w:rsid w:val="003D06D3"/>
    <w:rsid w:val="003F0C77"/>
    <w:rsid w:val="003F3D1C"/>
    <w:rsid w:val="0040280C"/>
    <w:rsid w:val="00404AE0"/>
    <w:rsid w:val="0042159D"/>
    <w:rsid w:val="004375AD"/>
    <w:rsid w:val="004475DA"/>
    <w:rsid w:val="00470E68"/>
    <w:rsid w:val="004A1C74"/>
    <w:rsid w:val="004C066C"/>
    <w:rsid w:val="004F4787"/>
    <w:rsid w:val="004F4A2E"/>
    <w:rsid w:val="00500E1F"/>
    <w:rsid w:val="0054230F"/>
    <w:rsid w:val="00565256"/>
    <w:rsid w:val="005806D8"/>
    <w:rsid w:val="00587FD6"/>
    <w:rsid w:val="005C026C"/>
    <w:rsid w:val="005E3917"/>
    <w:rsid w:val="005E4916"/>
    <w:rsid w:val="005E599E"/>
    <w:rsid w:val="00627C0D"/>
    <w:rsid w:val="006335C5"/>
    <w:rsid w:val="00696E10"/>
    <w:rsid w:val="006B6E53"/>
    <w:rsid w:val="006C7CB8"/>
    <w:rsid w:val="006E64D5"/>
    <w:rsid w:val="007425B3"/>
    <w:rsid w:val="00752756"/>
    <w:rsid w:val="0075527E"/>
    <w:rsid w:val="00765701"/>
    <w:rsid w:val="00786052"/>
    <w:rsid w:val="007A68BA"/>
    <w:rsid w:val="007B4B68"/>
    <w:rsid w:val="007E4D1B"/>
    <w:rsid w:val="007F623B"/>
    <w:rsid w:val="0080500E"/>
    <w:rsid w:val="00820943"/>
    <w:rsid w:val="00853BDB"/>
    <w:rsid w:val="0087455C"/>
    <w:rsid w:val="00881B18"/>
    <w:rsid w:val="00890E88"/>
    <w:rsid w:val="008A0C3B"/>
    <w:rsid w:val="008D457A"/>
    <w:rsid w:val="008E6C40"/>
    <w:rsid w:val="0091018E"/>
    <w:rsid w:val="009322E1"/>
    <w:rsid w:val="00955768"/>
    <w:rsid w:val="00980EB0"/>
    <w:rsid w:val="00991A04"/>
    <w:rsid w:val="009D0797"/>
    <w:rsid w:val="009E1167"/>
    <w:rsid w:val="009E1F89"/>
    <w:rsid w:val="009E2AEC"/>
    <w:rsid w:val="009E6261"/>
    <w:rsid w:val="009E6AF3"/>
    <w:rsid w:val="00A02C65"/>
    <w:rsid w:val="00A05FA8"/>
    <w:rsid w:val="00A067EF"/>
    <w:rsid w:val="00A5028B"/>
    <w:rsid w:val="00A56605"/>
    <w:rsid w:val="00A61F69"/>
    <w:rsid w:val="00A70C33"/>
    <w:rsid w:val="00AF0256"/>
    <w:rsid w:val="00B0204D"/>
    <w:rsid w:val="00B211CA"/>
    <w:rsid w:val="00B52772"/>
    <w:rsid w:val="00B61D79"/>
    <w:rsid w:val="00BB5E5D"/>
    <w:rsid w:val="00C0169B"/>
    <w:rsid w:val="00C31308"/>
    <w:rsid w:val="00C31F4A"/>
    <w:rsid w:val="00C43CD5"/>
    <w:rsid w:val="00CD06D7"/>
    <w:rsid w:val="00CE2C5B"/>
    <w:rsid w:val="00CE4914"/>
    <w:rsid w:val="00D067A0"/>
    <w:rsid w:val="00D144D0"/>
    <w:rsid w:val="00D44BED"/>
    <w:rsid w:val="00D55A51"/>
    <w:rsid w:val="00D61732"/>
    <w:rsid w:val="00D92DBF"/>
    <w:rsid w:val="00DB2902"/>
    <w:rsid w:val="00DB5B73"/>
    <w:rsid w:val="00E0558A"/>
    <w:rsid w:val="00E234D0"/>
    <w:rsid w:val="00E25A3A"/>
    <w:rsid w:val="00E31AE7"/>
    <w:rsid w:val="00E81513"/>
    <w:rsid w:val="00EB712F"/>
    <w:rsid w:val="00EE66D2"/>
    <w:rsid w:val="00F05BC4"/>
    <w:rsid w:val="00F57CDC"/>
    <w:rsid w:val="00F753F7"/>
    <w:rsid w:val="00FD5AE7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376E4"/>
  <w15:docId w15:val="{9B9A3EB1-1222-4A37-A878-7CB51F10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522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Zdeněk Tomáš</cp:lastModifiedBy>
  <cp:revision>22</cp:revision>
  <dcterms:created xsi:type="dcterms:W3CDTF">2020-07-15T08:49:00Z</dcterms:created>
  <dcterms:modified xsi:type="dcterms:W3CDTF">2024-03-12T01:00:00Z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